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30D1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9C2F70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2A6B0A" w:rsidRPr="002A6B0A">
        <w:rPr>
          <w:rFonts w:ascii="Times New Roman" w:hAnsi="Times New Roman"/>
          <w:b/>
          <w:sz w:val="24"/>
          <w:szCs w:val="24"/>
        </w:rPr>
        <w:t>ТЕХНОЛОГИЯ СОСТАВЛЕНИЯ БУХГАЛТЕРСКОЙ (ФИНАНСОВОЙ) ОТЧЕТНОСТИ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B9" w:rsidRDefault="00515EB9" w:rsidP="00295244">
      <w:pPr>
        <w:spacing w:after="0" w:line="240" w:lineRule="auto"/>
      </w:pPr>
      <w:r>
        <w:separator/>
      </w:r>
    </w:p>
  </w:endnote>
  <w:endnote w:type="continuationSeparator" w:id="0">
    <w:p w:rsidR="00515EB9" w:rsidRDefault="00515EB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5E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5E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5E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B9" w:rsidRDefault="00515EB9" w:rsidP="00295244">
      <w:pPr>
        <w:spacing w:after="0" w:line="240" w:lineRule="auto"/>
      </w:pPr>
      <w:r>
        <w:separator/>
      </w:r>
    </w:p>
  </w:footnote>
  <w:footnote w:type="continuationSeparator" w:id="0">
    <w:p w:rsidR="00515EB9" w:rsidRDefault="00515EB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5E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5E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5E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E72E7"/>
    <w:rsid w:val="001F6E05"/>
    <w:rsid w:val="00293316"/>
    <w:rsid w:val="00295244"/>
    <w:rsid w:val="002A6B0A"/>
    <w:rsid w:val="002B19C7"/>
    <w:rsid w:val="002E61ED"/>
    <w:rsid w:val="003B0197"/>
    <w:rsid w:val="003B7A15"/>
    <w:rsid w:val="004A61A1"/>
    <w:rsid w:val="004B0219"/>
    <w:rsid w:val="004F3935"/>
    <w:rsid w:val="00511146"/>
    <w:rsid w:val="00515EB9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03AB0"/>
    <w:rsid w:val="00833C5B"/>
    <w:rsid w:val="00882AD2"/>
    <w:rsid w:val="008D139E"/>
    <w:rsid w:val="00964A8B"/>
    <w:rsid w:val="009B4AD6"/>
    <w:rsid w:val="009C2F70"/>
    <w:rsid w:val="00AB1907"/>
    <w:rsid w:val="00AC2FED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0D1C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2021-02-14T09:04:00Z</dcterms:created>
  <dcterms:modified xsi:type="dcterms:W3CDTF">2023-02-12T07:43:00Z</dcterms:modified>
</cp:coreProperties>
</file>